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445B" w14:textId="77777777" w:rsidR="00520708" w:rsidRPr="00EE5EE0" w:rsidRDefault="00D53789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Maidenhill School </w:t>
      </w:r>
      <w:r w:rsidR="00EE5EE0" w:rsidRPr="00EE5EE0">
        <w:rPr>
          <w:b/>
          <w:u w:val="single"/>
          <w:lang w:val="en-US"/>
        </w:rPr>
        <w:t>A</w:t>
      </w:r>
      <w:r>
        <w:rPr>
          <w:b/>
          <w:u w:val="single"/>
          <w:lang w:val="en-US"/>
        </w:rPr>
        <w:t xml:space="preserve">ccessibility </w:t>
      </w:r>
      <w:r w:rsidR="00EE5EE0" w:rsidRPr="00EE5EE0">
        <w:rPr>
          <w:b/>
          <w:u w:val="single"/>
          <w:lang w:val="en-US"/>
        </w:rPr>
        <w:t>Plan</w:t>
      </w:r>
    </w:p>
    <w:p w14:paraId="465A1074" w14:textId="078296B6" w:rsidR="00EE5EE0" w:rsidRPr="006E3945" w:rsidRDefault="00EE5EE0" w:rsidP="00EE5EE0">
      <w:pPr>
        <w:pStyle w:val="1bodycopy10pt"/>
        <w:rPr>
          <w:lang w:val="en-GB"/>
        </w:rPr>
      </w:pPr>
      <w:r w:rsidRPr="006E3945">
        <w:rPr>
          <w:lang w:val="en-GB"/>
        </w:rPr>
        <w:t xml:space="preserve">This action plan sets out the aims of our accessibility plan in accordance with the Equality Act 2010. </w:t>
      </w:r>
      <w:r w:rsidR="00105A02">
        <w:rPr>
          <w:lang w:val="en-GB"/>
        </w:rPr>
        <w:t xml:space="preserve">                              September 202</w:t>
      </w:r>
      <w:r w:rsidR="00A44D66">
        <w:rPr>
          <w:lang w:val="en-GB"/>
        </w:rPr>
        <w:t>5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260"/>
        <w:gridCol w:w="2106"/>
        <w:gridCol w:w="3240"/>
        <w:gridCol w:w="2895"/>
        <w:gridCol w:w="1608"/>
        <w:gridCol w:w="1839"/>
      </w:tblGrid>
      <w:tr w:rsidR="00375B68" w14:paraId="53C1ABD3" w14:textId="77777777" w:rsidTr="00375B68">
        <w:tc>
          <w:tcPr>
            <w:tcW w:w="2260" w:type="dxa"/>
            <w:shd w:val="clear" w:color="auto" w:fill="E7E6E6" w:themeFill="background2"/>
          </w:tcPr>
          <w:p w14:paraId="0836113A" w14:textId="77777777" w:rsidR="00375B68" w:rsidRPr="00EE5EE0" w:rsidRDefault="00375B68" w:rsidP="00EE5EE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Objectives</w:t>
            </w:r>
          </w:p>
        </w:tc>
        <w:tc>
          <w:tcPr>
            <w:tcW w:w="2106" w:type="dxa"/>
            <w:shd w:val="clear" w:color="auto" w:fill="E7E6E6" w:themeFill="background2"/>
          </w:tcPr>
          <w:p w14:paraId="54AB57BC" w14:textId="25774BD0" w:rsidR="00375B68" w:rsidRDefault="00375B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Current Good practice</w:t>
            </w:r>
          </w:p>
        </w:tc>
        <w:tc>
          <w:tcPr>
            <w:tcW w:w="3240" w:type="dxa"/>
            <w:shd w:val="clear" w:color="auto" w:fill="E7E6E6" w:themeFill="background2"/>
          </w:tcPr>
          <w:p w14:paraId="1D3FA4CE" w14:textId="7875A798" w:rsidR="00375B68" w:rsidRPr="00EE5EE0" w:rsidRDefault="00375B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Actions</w:t>
            </w:r>
          </w:p>
        </w:tc>
        <w:tc>
          <w:tcPr>
            <w:tcW w:w="2895" w:type="dxa"/>
            <w:shd w:val="clear" w:color="auto" w:fill="E7E6E6" w:themeFill="background2"/>
          </w:tcPr>
          <w:p w14:paraId="2DA2384C" w14:textId="77777777" w:rsidR="00375B68" w:rsidRPr="00EE5EE0" w:rsidRDefault="00375B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Impact</w:t>
            </w:r>
          </w:p>
        </w:tc>
        <w:tc>
          <w:tcPr>
            <w:tcW w:w="1608" w:type="dxa"/>
            <w:shd w:val="clear" w:color="auto" w:fill="E7E6E6" w:themeFill="background2"/>
          </w:tcPr>
          <w:p w14:paraId="43567DB2" w14:textId="77777777" w:rsidR="00375B68" w:rsidRPr="00EE5EE0" w:rsidRDefault="00375B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Responsible</w:t>
            </w:r>
          </w:p>
        </w:tc>
        <w:tc>
          <w:tcPr>
            <w:tcW w:w="1839" w:type="dxa"/>
            <w:shd w:val="clear" w:color="auto" w:fill="E7E6E6" w:themeFill="background2"/>
          </w:tcPr>
          <w:p w14:paraId="6820F771" w14:textId="77777777" w:rsidR="00375B68" w:rsidRDefault="00375B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actions to be completed</w:t>
            </w:r>
          </w:p>
        </w:tc>
      </w:tr>
      <w:tr w:rsidR="00375B68" w14:paraId="674275F2" w14:textId="77777777" w:rsidTr="00375B68">
        <w:tc>
          <w:tcPr>
            <w:tcW w:w="2260" w:type="dxa"/>
          </w:tcPr>
          <w:p w14:paraId="47E9AE92" w14:textId="77777777" w:rsidR="00375B68" w:rsidRDefault="00375B68">
            <w:pPr>
              <w:rPr>
                <w:lang w:val="en-US"/>
              </w:rPr>
            </w:pPr>
          </w:p>
          <w:p w14:paraId="6ADAE69C" w14:textId="77777777" w:rsidR="00375B68" w:rsidRPr="00EE5EE0" w:rsidRDefault="00375B68" w:rsidP="00EE5EE0">
            <w:pPr>
              <w:rPr>
                <w:lang w:val="en-US"/>
              </w:rPr>
            </w:pPr>
            <w:r w:rsidRPr="00EE5EE0">
              <w:rPr>
                <w:lang w:val="en-US"/>
              </w:rPr>
              <w:t xml:space="preserve">To ensure that we </w:t>
            </w:r>
          </w:p>
          <w:p w14:paraId="7AD385AB" w14:textId="1D8341E2" w:rsidR="00375B68" w:rsidRPr="00EE5EE0" w:rsidRDefault="00375B68" w:rsidP="00EE5EE0">
            <w:pPr>
              <w:rPr>
                <w:lang w:val="en-US"/>
              </w:rPr>
            </w:pPr>
            <w:r w:rsidRPr="00EE5EE0">
              <w:rPr>
                <w:lang w:val="en-US"/>
              </w:rPr>
              <w:t xml:space="preserve">continue to improve all aspects of the physical environment of the school site, the </w:t>
            </w:r>
          </w:p>
          <w:p w14:paraId="7919E199" w14:textId="70DC6EB1" w:rsidR="00375B68" w:rsidRDefault="00375B68" w:rsidP="00B857B5">
            <w:pPr>
              <w:rPr>
                <w:lang w:val="en-US"/>
              </w:rPr>
            </w:pPr>
            <w:r w:rsidRPr="00EE5EE0">
              <w:rPr>
                <w:lang w:val="en-US"/>
              </w:rPr>
              <w:t xml:space="preserve">curriculum and written information so that all students with a disability can take full advantage of the education and opportunities provided by </w:t>
            </w:r>
            <w:r>
              <w:rPr>
                <w:lang w:val="en-US"/>
              </w:rPr>
              <w:t xml:space="preserve">Maidenhill </w:t>
            </w:r>
            <w:r w:rsidRPr="00EE5EE0">
              <w:rPr>
                <w:lang w:val="en-US"/>
              </w:rPr>
              <w:t>School.</w:t>
            </w:r>
          </w:p>
        </w:tc>
        <w:tc>
          <w:tcPr>
            <w:tcW w:w="2106" w:type="dxa"/>
          </w:tcPr>
          <w:p w14:paraId="56992967" w14:textId="77777777" w:rsidR="00375B68" w:rsidRPr="00375B68" w:rsidRDefault="00375B68" w:rsidP="00375B68">
            <w:pPr>
              <w:rPr>
                <w:lang w:val="en-US"/>
              </w:rPr>
            </w:pPr>
            <w:r w:rsidRPr="00375B68">
              <w:rPr>
                <w:lang w:val="en-US"/>
              </w:rPr>
              <w:t xml:space="preserve">Our school has a strong, broad and </w:t>
            </w:r>
          </w:p>
          <w:p w14:paraId="4CD63B8E" w14:textId="77777777" w:rsidR="00375B68" w:rsidRPr="00375B68" w:rsidRDefault="00375B68" w:rsidP="00375B68">
            <w:pPr>
              <w:rPr>
                <w:lang w:val="en-US"/>
              </w:rPr>
            </w:pPr>
            <w:r w:rsidRPr="00375B68">
              <w:rPr>
                <w:lang w:val="en-US"/>
              </w:rPr>
              <w:t xml:space="preserve">balanced </w:t>
            </w:r>
            <w:proofErr w:type="gramStart"/>
            <w:r w:rsidRPr="00375B68">
              <w:rPr>
                <w:lang w:val="en-US"/>
              </w:rPr>
              <w:t>curriculum</w:t>
            </w:r>
            <w:proofErr w:type="gramEnd"/>
            <w:r w:rsidRPr="00375B68">
              <w:rPr>
                <w:lang w:val="en-US"/>
              </w:rPr>
              <w:t xml:space="preserve"> offer for all students. </w:t>
            </w:r>
          </w:p>
          <w:p w14:paraId="51B79093" w14:textId="01A96B51" w:rsidR="00375B68" w:rsidRPr="00375B68" w:rsidRDefault="00375B68" w:rsidP="00375B68">
            <w:pPr>
              <w:rPr>
                <w:lang w:val="en-US"/>
              </w:rPr>
            </w:pPr>
            <w:r w:rsidRPr="00375B68">
              <w:rPr>
                <w:lang w:val="en-US"/>
              </w:rPr>
              <w:t xml:space="preserve">Strategic deployment of </w:t>
            </w:r>
            <w:r>
              <w:rPr>
                <w:lang w:val="en-US"/>
              </w:rPr>
              <w:t xml:space="preserve">the Learning Support team </w:t>
            </w:r>
            <w:r w:rsidRPr="00375B68">
              <w:rPr>
                <w:lang w:val="en-US"/>
              </w:rPr>
              <w:t xml:space="preserve">by the </w:t>
            </w:r>
          </w:p>
          <w:p w14:paraId="0A323704" w14:textId="77777777" w:rsidR="00375B68" w:rsidRPr="00375B68" w:rsidRDefault="00375B68" w:rsidP="00375B68">
            <w:pPr>
              <w:rPr>
                <w:lang w:val="en-US"/>
              </w:rPr>
            </w:pPr>
            <w:r w:rsidRPr="00375B68">
              <w:rPr>
                <w:lang w:val="en-US"/>
              </w:rPr>
              <w:t>SENDCo.</w:t>
            </w:r>
          </w:p>
          <w:p w14:paraId="3BAEC16D" w14:textId="192D9AE5" w:rsidR="00375B68" w:rsidRPr="00375B68" w:rsidRDefault="00375B68" w:rsidP="00375B68">
            <w:pPr>
              <w:rPr>
                <w:lang w:val="en-US"/>
              </w:rPr>
            </w:pPr>
            <w:r w:rsidRPr="00375B68">
              <w:rPr>
                <w:lang w:val="en-US"/>
              </w:rPr>
              <w:t xml:space="preserve">Students with additional needs have a support plan which informs all staff how to support them in the </w:t>
            </w:r>
            <w:r w:rsidR="00D66319">
              <w:rPr>
                <w:lang w:val="en-US"/>
              </w:rPr>
              <w:t>c</w:t>
            </w:r>
            <w:r w:rsidRPr="00375B68">
              <w:rPr>
                <w:lang w:val="en-US"/>
              </w:rPr>
              <w:t xml:space="preserve">lassroom. </w:t>
            </w:r>
          </w:p>
          <w:p w14:paraId="0F9B2CBB" w14:textId="78BFC5AC" w:rsidR="00375B68" w:rsidRDefault="00375B68" w:rsidP="00375B68">
            <w:pPr>
              <w:rPr>
                <w:lang w:val="en-US"/>
              </w:rPr>
            </w:pPr>
            <w:r w:rsidRPr="00375B68">
              <w:rPr>
                <w:lang w:val="en-US"/>
              </w:rPr>
              <w:t>Adaptations to timetables allows safe movement and there is access to a range of specialist equipment where needed.</w:t>
            </w:r>
          </w:p>
          <w:p w14:paraId="603DF456" w14:textId="77777777" w:rsidR="00375B68" w:rsidRPr="00375B68" w:rsidRDefault="00375B68" w:rsidP="00375B68">
            <w:pPr>
              <w:rPr>
                <w:lang w:val="en-US"/>
              </w:rPr>
            </w:pPr>
            <w:r w:rsidRPr="00375B68">
              <w:rPr>
                <w:lang w:val="en-US"/>
              </w:rPr>
              <w:t xml:space="preserve">Students who require support to access the </w:t>
            </w:r>
          </w:p>
          <w:p w14:paraId="236204B6" w14:textId="0FBEB97F" w:rsidR="00375B68" w:rsidRPr="00375B68" w:rsidRDefault="00375B68" w:rsidP="00986FA5">
            <w:pPr>
              <w:rPr>
                <w:lang w:val="en-US"/>
              </w:rPr>
            </w:pPr>
            <w:r w:rsidRPr="00375B68">
              <w:rPr>
                <w:lang w:val="en-US"/>
              </w:rPr>
              <w:t>curriculum have this in place</w:t>
            </w:r>
            <w:r w:rsidR="00986FA5">
              <w:rPr>
                <w:lang w:val="en-US"/>
              </w:rPr>
              <w:t>.</w:t>
            </w:r>
          </w:p>
          <w:p w14:paraId="025B7F21" w14:textId="77777777" w:rsidR="00375B68" w:rsidRPr="00375B68" w:rsidRDefault="00375B68" w:rsidP="00375B68">
            <w:pPr>
              <w:rPr>
                <w:lang w:val="en-US"/>
              </w:rPr>
            </w:pPr>
            <w:r w:rsidRPr="00375B68">
              <w:rPr>
                <w:lang w:val="en-US"/>
              </w:rPr>
              <w:lastRenderedPageBreak/>
              <w:t xml:space="preserve">Curriculum progress is tracked for all </w:t>
            </w:r>
          </w:p>
          <w:p w14:paraId="0B28D3A2" w14:textId="77777777" w:rsidR="00375B68" w:rsidRPr="00375B68" w:rsidRDefault="00375B68" w:rsidP="00375B68">
            <w:pPr>
              <w:rPr>
                <w:lang w:val="en-US"/>
              </w:rPr>
            </w:pPr>
            <w:r w:rsidRPr="00375B68">
              <w:rPr>
                <w:lang w:val="en-US"/>
              </w:rPr>
              <w:t xml:space="preserve">students, including those with a disability. </w:t>
            </w:r>
          </w:p>
          <w:p w14:paraId="384B9BA3" w14:textId="77777777" w:rsidR="00375B68" w:rsidRPr="00375B68" w:rsidRDefault="00375B68" w:rsidP="00375B68">
            <w:pPr>
              <w:rPr>
                <w:lang w:val="en-US"/>
              </w:rPr>
            </w:pPr>
            <w:r w:rsidRPr="00375B68">
              <w:rPr>
                <w:lang w:val="en-US"/>
              </w:rPr>
              <w:t xml:space="preserve">Targets are set effectively and are </w:t>
            </w:r>
          </w:p>
          <w:p w14:paraId="479E8602" w14:textId="77777777" w:rsidR="00375B68" w:rsidRPr="00375B68" w:rsidRDefault="00375B68" w:rsidP="00375B68">
            <w:pPr>
              <w:rPr>
                <w:lang w:val="en-US"/>
              </w:rPr>
            </w:pPr>
            <w:r w:rsidRPr="00375B68">
              <w:rPr>
                <w:lang w:val="en-US"/>
              </w:rPr>
              <w:t xml:space="preserve">appropriate for students with additional </w:t>
            </w:r>
          </w:p>
          <w:p w14:paraId="2787E86C" w14:textId="77777777" w:rsidR="00375B68" w:rsidRPr="00375B68" w:rsidRDefault="00375B68" w:rsidP="00375B68">
            <w:pPr>
              <w:rPr>
                <w:lang w:val="en-US"/>
              </w:rPr>
            </w:pPr>
            <w:r w:rsidRPr="00375B68">
              <w:rPr>
                <w:lang w:val="en-US"/>
              </w:rPr>
              <w:t xml:space="preserve">needs. </w:t>
            </w:r>
          </w:p>
          <w:p w14:paraId="2BFB7EB7" w14:textId="76029FEE" w:rsidR="00375B68" w:rsidRDefault="00375B68" w:rsidP="00375B68">
            <w:pPr>
              <w:rPr>
                <w:lang w:val="en-US"/>
              </w:rPr>
            </w:pPr>
            <w:r w:rsidRPr="00375B68">
              <w:rPr>
                <w:lang w:val="en-US"/>
              </w:rPr>
              <w:t>Curriculum is reviewed to ensure it meets the needs of all students.</w:t>
            </w:r>
          </w:p>
          <w:p w14:paraId="609DA707" w14:textId="23AE75F2" w:rsidR="00076BE6" w:rsidRPr="00076BE6" w:rsidRDefault="00076BE6" w:rsidP="00076BE6">
            <w:pPr>
              <w:rPr>
                <w:lang w:val="en-US"/>
              </w:rPr>
            </w:pPr>
            <w:r w:rsidRPr="00076BE6">
              <w:rPr>
                <w:lang w:val="en-US"/>
              </w:rPr>
              <w:t>• Printing in an accessible font and size where needed</w:t>
            </w:r>
          </w:p>
          <w:p w14:paraId="58FD5E2A" w14:textId="010E369D" w:rsidR="00076BE6" w:rsidRPr="00076BE6" w:rsidRDefault="00076BE6" w:rsidP="00076BE6">
            <w:pPr>
              <w:rPr>
                <w:lang w:val="en-US"/>
              </w:rPr>
            </w:pPr>
            <w:r w:rsidRPr="00076BE6">
              <w:rPr>
                <w:lang w:val="en-US"/>
              </w:rPr>
              <w:t xml:space="preserve">• Classrooms on the ground or first floor accessible by </w:t>
            </w:r>
          </w:p>
          <w:p w14:paraId="0B12451B" w14:textId="77777777" w:rsidR="00076BE6" w:rsidRPr="00076BE6" w:rsidRDefault="00076BE6" w:rsidP="00076BE6">
            <w:pPr>
              <w:rPr>
                <w:lang w:val="en-US"/>
              </w:rPr>
            </w:pPr>
            <w:r w:rsidRPr="00076BE6">
              <w:rPr>
                <w:lang w:val="en-US"/>
              </w:rPr>
              <w:t>lift for all subject areas</w:t>
            </w:r>
          </w:p>
          <w:p w14:paraId="56F1DA19" w14:textId="77777777" w:rsidR="00076BE6" w:rsidRPr="00076BE6" w:rsidRDefault="00076BE6" w:rsidP="00076BE6">
            <w:pPr>
              <w:rPr>
                <w:lang w:val="en-US"/>
              </w:rPr>
            </w:pPr>
            <w:r w:rsidRPr="00076BE6">
              <w:rPr>
                <w:lang w:val="en-US"/>
              </w:rPr>
              <w:t xml:space="preserve">• Bespoke programmes for </w:t>
            </w:r>
          </w:p>
          <w:p w14:paraId="543C1285" w14:textId="1748E141" w:rsidR="00076BE6" w:rsidRPr="00EE5EE0" w:rsidRDefault="00076BE6" w:rsidP="00076BE6">
            <w:pPr>
              <w:rPr>
                <w:lang w:val="en-US"/>
              </w:rPr>
            </w:pPr>
            <w:r w:rsidRPr="00076BE6">
              <w:rPr>
                <w:lang w:val="en-US"/>
              </w:rPr>
              <w:t>PE where needed.</w:t>
            </w:r>
          </w:p>
        </w:tc>
        <w:tc>
          <w:tcPr>
            <w:tcW w:w="3240" w:type="dxa"/>
          </w:tcPr>
          <w:p w14:paraId="70F0A324" w14:textId="4853DC6D" w:rsidR="00375B68" w:rsidRPr="00EE5EE0" w:rsidRDefault="00375B68" w:rsidP="00EE5EE0">
            <w:pPr>
              <w:rPr>
                <w:lang w:val="en-US"/>
              </w:rPr>
            </w:pPr>
            <w:r w:rsidRPr="00EE5EE0">
              <w:rPr>
                <w:lang w:val="en-US"/>
              </w:rPr>
              <w:lastRenderedPageBreak/>
              <w:t xml:space="preserve">Exploration of PE </w:t>
            </w:r>
          </w:p>
          <w:p w14:paraId="5AAF7FF5" w14:textId="77777777" w:rsidR="00375B68" w:rsidRPr="00EE5EE0" w:rsidRDefault="00375B68" w:rsidP="00EE5EE0">
            <w:pPr>
              <w:rPr>
                <w:lang w:val="en-US"/>
              </w:rPr>
            </w:pPr>
            <w:r w:rsidRPr="00EE5EE0">
              <w:rPr>
                <w:lang w:val="en-US"/>
              </w:rPr>
              <w:t xml:space="preserve">curriculum for learners </w:t>
            </w:r>
          </w:p>
          <w:p w14:paraId="19CCB8CA" w14:textId="77777777" w:rsidR="00375B68" w:rsidRDefault="00375B68" w:rsidP="00EE5EE0">
            <w:pPr>
              <w:rPr>
                <w:lang w:val="en-US"/>
              </w:rPr>
            </w:pPr>
            <w:r w:rsidRPr="00EE5EE0">
              <w:rPr>
                <w:lang w:val="en-US"/>
              </w:rPr>
              <w:t>with a disability –</w:t>
            </w:r>
            <w:r>
              <w:rPr>
                <w:lang w:val="en-US"/>
              </w:rPr>
              <w:t xml:space="preserve"> </w:t>
            </w:r>
            <w:r w:rsidRPr="00EE5EE0">
              <w:rPr>
                <w:lang w:val="en-US"/>
              </w:rPr>
              <w:t xml:space="preserve">training </w:t>
            </w:r>
            <w:proofErr w:type="spellStart"/>
            <w:r w:rsidRPr="00EE5EE0">
              <w:rPr>
                <w:lang w:val="en-US"/>
              </w:rPr>
              <w:t>programme</w:t>
            </w:r>
            <w:proofErr w:type="spellEnd"/>
            <w:r w:rsidRPr="00EE5EE0">
              <w:rPr>
                <w:lang w:val="en-US"/>
              </w:rPr>
              <w:t xml:space="preserve"> to be accessed</w:t>
            </w:r>
            <w:r>
              <w:rPr>
                <w:lang w:val="en-US"/>
              </w:rPr>
              <w:t xml:space="preserve"> if required. </w:t>
            </w:r>
          </w:p>
          <w:p w14:paraId="5DD9EE9B" w14:textId="77777777" w:rsidR="00375B68" w:rsidRDefault="00375B68" w:rsidP="00EE5EE0">
            <w:pPr>
              <w:rPr>
                <w:lang w:val="en-US"/>
              </w:rPr>
            </w:pPr>
            <w:r>
              <w:rPr>
                <w:lang w:val="en-US"/>
              </w:rPr>
              <w:t xml:space="preserve">Advice provided from physiotherapist/occupational therapist regarding </w:t>
            </w:r>
            <w:proofErr w:type="gramStart"/>
            <w:r>
              <w:rPr>
                <w:lang w:val="en-US"/>
              </w:rPr>
              <w:t>individualised  programmes</w:t>
            </w:r>
            <w:proofErr w:type="gramEnd"/>
            <w:r>
              <w:rPr>
                <w:lang w:val="en-US"/>
              </w:rPr>
              <w:t>.</w:t>
            </w:r>
          </w:p>
          <w:p w14:paraId="0CA38641" w14:textId="77777777" w:rsidR="00375B68" w:rsidRPr="00EE5EE0" w:rsidRDefault="00375B68" w:rsidP="00EE5EE0">
            <w:pPr>
              <w:rPr>
                <w:lang w:val="en-US"/>
              </w:rPr>
            </w:pPr>
            <w:r w:rsidRPr="00EE5EE0">
              <w:rPr>
                <w:lang w:val="en-US"/>
              </w:rPr>
              <w:t>Resources for DT</w:t>
            </w:r>
            <w:r>
              <w:rPr>
                <w:lang w:val="en-US"/>
              </w:rPr>
              <w:t xml:space="preserve"> and Science</w:t>
            </w:r>
            <w:r w:rsidRPr="00EE5EE0">
              <w:rPr>
                <w:lang w:val="en-US"/>
              </w:rPr>
              <w:t xml:space="preserve"> to </w:t>
            </w:r>
          </w:p>
          <w:p w14:paraId="78622C33" w14:textId="77777777" w:rsidR="00375B68" w:rsidRPr="00EE5EE0" w:rsidRDefault="00375B68" w:rsidP="00EE5EE0">
            <w:pPr>
              <w:rPr>
                <w:lang w:val="en-US"/>
              </w:rPr>
            </w:pPr>
            <w:r w:rsidRPr="00EE5EE0">
              <w:rPr>
                <w:lang w:val="en-US"/>
              </w:rPr>
              <w:t xml:space="preserve">ensure accessibility. </w:t>
            </w:r>
          </w:p>
          <w:p w14:paraId="531E53DF" w14:textId="563C9772" w:rsidR="00375B68" w:rsidRPr="00EE5EE0" w:rsidRDefault="00375B68" w:rsidP="00EE5EE0">
            <w:pPr>
              <w:rPr>
                <w:lang w:val="en-US"/>
              </w:rPr>
            </w:pPr>
            <w:r w:rsidRPr="00EE5EE0">
              <w:rPr>
                <w:lang w:val="en-US"/>
              </w:rPr>
              <w:t xml:space="preserve">Consultation with Advisory Teacher Service for students with physical disabilities, hearing and visual impairments to ensure that reasonable adjustments are </w:t>
            </w:r>
          </w:p>
          <w:p w14:paraId="6F8B94F0" w14:textId="7A39C453" w:rsidR="00375B68" w:rsidRDefault="00375B68" w:rsidP="00EE5EE0">
            <w:pPr>
              <w:rPr>
                <w:lang w:val="en-US"/>
              </w:rPr>
            </w:pPr>
            <w:r w:rsidRPr="00EE5EE0">
              <w:rPr>
                <w:lang w:val="en-US"/>
              </w:rPr>
              <w:t>provided and that accessible resources are provided to students in class.</w:t>
            </w:r>
          </w:p>
          <w:p w14:paraId="58DDAE20" w14:textId="77777777" w:rsidR="00375B68" w:rsidRDefault="00375B68" w:rsidP="00EE5EE0">
            <w:pPr>
              <w:rPr>
                <w:lang w:val="en-US"/>
              </w:rPr>
            </w:pPr>
            <w:r>
              <w:rPr>
                <w:lang w:val="en-US"/>
              </w:rPr>
              <w:t>Pupil Passports updated and provided to all staff with recommended strategies and individualised outcomes.</w:t>
            </w:r>
          </w:p>
        </w:tc>
        <w:tc>
          <w:tcPr>
            <w:tcW w:w="2895" w:type="dxa"/>
          </w:tcPr>
          <w:p w14:paraId="54380B7C" w14:textId="0F1C1C29" w:rsidR="00375B68" w:rsidRPr="00EE5EE0" w:rsidRDefault="00375B68" w:rsidP="00EE5EE0">
            <w:pPr>
              <w:rPr>
                <w:lang w:val="en-US"/>
              </w:rPr>
            </w:pPr>
            <w:r w:rsidRPr="00EE5EE0">
              <w:rPr>
                <w:lang w:val="en-US"/>
              </w:rPr>
              <w:t xml:space="preserve">The physical environment of the school is accessible to all. Students with a disability can take full advantage of the education and opportunities provided by the school. </w:t>
            </w:r>
            <w:r>
              <w:rPr>
                <w:lang w:val="en-US"/>
              </w:rPr>
              <w:t xml:space="preserve"> </w:t>
            </w:r>
            <w:r w:rsidRPr="00EE5EE0">
              <w:rPr>
                <w:lang w:val="en-US"/>
              </w:rPr>
              <w:t xml:space="preserve">Individual needs are met successfully in the classroom. </w:t>
            </w:r>
          </w:p>
          <w:p w14:paraId="53A33F6E" w14:textId="59495199" w:rsidR="00375B68" w:rsidRDefault="00375B68" w:rsidP="00986FA5">
            <w:pPr>
              <w:rPr>
                <w:lang w:val="en-US"/>
              </w:rPr>
            </w:pPr>
            <w:r w:rsidRPr="00EE5EE0">
              <w:rPr>
                <w:lang w:val="en-US"/>
              </w:rPr>
              <w:t>Teachers and in class support staff know their learners and plan to meet their individual needs.</w:t>
            </w:r>
          </w:p>
        </w:tc>
        <w:tc>
          <w:tcPr>
            <w:tcW w:w="1608" w:type="dxa"/>
          </w:tcPr>
          <w:p w14:paraId="38C54CE2" w14:textId="77777777" w:rsidR="00375B68" w:rsidRDefault="00375B68">
            <w:pPr>
              <w:rPr>
                <w:lang w:val="en-US"/>
              </w:rPr>
            </w:pPr>
            <w:r>
              <w:rPr>
                <w:lang w:val="en-US"/>
              </w:rPr>
              <w:t>LGO/GSM/SMA</w:t>
            </w:r>
          </w:p>
        </w:tc>
        <w:tc>
          <w:tcPr>
            <w:tcW w:w="1839" w:type="dxa"/>
          </w:tcPr>
          <w:p w14:paraId="57475987" w14:textId="77777777" w:rsidR="00375B68" w:rsidRDefault="00375B68">
            <w:pPr>
              <w:rPr>
                <w:lang w:val="en-US"/>
              </w:rPr>
            </w:pPr>
            <w:r>
              <w:rPr>
                <w:lang w:val="en-US"/>
              </w:rPr>
              <w:t>Ongoing</w:t>
            </w:r>
          </w:p>
        </w:tc>
      </w:tr>
      <w:tr w:rsidR="00375B68" w14:paraId="26D09754" w14:textId="77777777" w:rsidTr="00375B68">
        <w:tc>
          <w:tcPr>
            <w:tcW w:w="2260" w:type="dxa"/>
          </w:tcPr>
          <w:p w14:paraId="7BB39FF3" w14:textId="77777777" w:rsidR="00375B68" w:rsidRPr="008C4BBD" w:rsidRDefault="00375B68" w:rsidP="00D53789">
            <w:pPr>
              <w:rPr>
                <w:lang w:val="en-US"/>
              </w:rPr>
            </w:pPr>
            <w:r w:rsidRPr="008C4BBD">
              <w:rPr>
                <w:lang w:val="en-US"/>
              </w:rPr>
              <w:t xml:space="preserve">To continue to develop </w:t>
            </w:r>
          </w:p>
          <w:p w14:paraId="350C21B8" w14:textId="77777777" w:rsidR="00375B68" w:rsidRPr="008C4BBD" w:rsidRDefault="00375B68" w:rsidP="00D53789">
            <w:pPr>
              <w:rPr>
                <w:lang w:val="en-US"/>
              </w:rPr>
            </w:pPr>
            <w:r w:rsidRPr="008C4BBD">
              <w:rPr>
                <w:lang w:val="en-US"/>
              </w:rPr>
              <w:t xml:space="preserve">our use of IT resources </w:t>
            </w:r>
          </w:p>
          <w:p w14:paraId="2D764DD0" w14:textId="77777777" w:rsidR="00375B68" w:rsidRPr="008C4BBD" w:rsidRDefault="00375B68" w:rsidP="00D53789">
            <w:pPr>
              <w:rPr>
                <w:lang w:val="en-US"/>
              </w:rPr>
            </w:pPr>
            <w:r w:rsidRPr="008C4BBD">
              <w:rPr>
                <w:lang w:val="en-US"/>
              </w:rPr>
              <w:t xml:space="preserve">to improve support for </w:t>
            </w:r>
          </w:p>
          <w:p w14:paraId="2E93E05B" w14:textId="77777777" w:rsidR="00375B68" w:rsidRDefault="00375B68" w:rsidP="00D53789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Pr="008C4BBD">
              <w:rPr>
                <w:lang w:val="en-US"/>
              </w:rPr>
              <w:t>earners with a disability</w:t>
            </w:r>
          </w:p>
          <w:p w14:paraId="7A12DAF2" w14:textId="77777777" w:rsidR="00375B68" w:rsidRDefault="00375B68">
            <w:pPr>
              <w:rPr>
                <w:lang w:val="en-US"/>
              </w:rPr>
            </w:pPr>
          </w:p>
          <w:p w14:paraId="40667897" w14:textId="77777777" w:rsidR="00375B68" w:rsidRDefault="00375B68">
            <w:pPr>
              <w:rPr>
                <w:lang w:val="en-US"/>
              </w:rPr>
            </w:pPr>
          </w:p>
          <w:p w14:paraId="362D0A4E" w14:textId="77777777" w:rsidR="00375B68" w:rsidRDefault="00375B68">
            <w:pPr>
              <w:rPr>
                <w:lang w:val="en-US"/>
              </w:rPr>
            </w:pPr>
          </w:p>
          <w:p w14:paraId="78F116D1" w14:textId="77777777" w:rsidR="00375B68" w:rsidRDefault="00375B68">
            <w:pPr>
              <w:rPr>
                <w:lang w:val="en-US"/>
              </w:rPr>
            </w:pPr>
          </w:p>
        </w:tc>
        <w:tc>
          <w:tcPr>
            <w:tcW w:w="2106" w:type="dxa"/>
          </w:tcPr>
          <w:p w14:paraId="536722DF" w14:textId="514E1D61" w:rsidR="00375B68" w:rsidRDefault="00076BE6" w:rsidP="008C4BB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Smaller laptops are provided for </w:t>
            </w:r>
            <w:proofErr w:type="gramStart"/>
            <w:r>
              <w:rPr>
                <w:lang w:val="en-US"/>
              </w:rPr>
              <w:t>student use</w:t>
            </w:r>
            <w:proofErr w:type="gramEnd"/>
            <w:r>
              <w:rPr>
                <w:lang w:val="en-US"/>
              </w:rPr>
              <w:t xml:space="preserve"> to support those who struggle with recording.</w:t>
            </w:r>
          </w:p>
          <w:p w14:paraId="21D8FD64" w14:textId="28C3AF39" w:rsidR="00A44D66" w:rsidRDefault="009668B3" w:rsidP="008C4BBD">
            <w:pPr>
              <w:rPr>
                <w:lang w:val="en-US"/>
              </w:rPr>
            </w:pPr>
            <w:r>
              <w:rPr>
                <w:lang w:val="en-US"/>
              </w:rPr>
              <w:t xml:space="preserve">iPads provided for student use with </w:t>
            </w:r>
            <w:r>
              <w:rPr>
                <w:lang w:val="en-US"/>
              </w:rPr>
              <w:lastRenderedPageBreak/>
              <w:t xml:space="preserve">Claro </w:t>
            </w:r>
            <w:proofErr w:type="spellStart"/>
            <w:r>
              <w:rPr>
                <w:lang w:val="en-US"/>
              </w:rPr>
              <w:t>programme</w:t>
            </w:r>
            <w:proofErr w:type="spellEnd"/>
            <w:r>
              <w:rPr>
                <w:lang w:val="en-US"/>
              </w:rPr>
              <w:t xml:space="preserve"> installed</w:t>
            </w:r>
          </w:p>
          <w:p w14:paraId="3CC9E3E9" w14:textId="6B0489FE" w:rsidR="00076BE6" w:rsidRDefault="00076BE6" w:rsidP="008C4BBD">
            <w:pPr>
              <w:rPr>
                <w:lang w:val="en-US"/>
              </w:rPr>
            </w:pPr>
            <w:r>
              <w:rPr>
                <w:lang w:val="en-US"/>
              </w:rPr>
              <w:t xml:space="preserve">Immersive </w:t>
            </w:r>
            <w:proofErr w:type="gramStart"/>
            <w:r>
              <w:rPr>
                <w:lang w:val="en-US"/>
              </w:rPr>
              <w:t>reader is</w:t>
            </w:r>
            <w:proofErr w:type="gramEnd"/>
            <w:r>
              <w:rPr>
                <w:lang w:val="en-US"/>
              </w:rPr>
              <w:t xml:space="preserve"> accessible for all students</w:t>
            </w:r>
          </w:p>
          <w:p w14:paraId="282EB855" w14:textId="31ED964E" w:rsidR="00076BE6" w:rsidRDefault="00076BE6" w:rsidP="008C4BBD">
            <w:pPr>
              <w:rPr>
                <w:lang w:val="en-US"/>
              </w:rPr>
            </w:pPr>
            <w:r>
              <w:rPr>
                <w:lang w:val="en-US"/>
              </w:rPr>
              <w:t xml:space="preserve">Touch typing </w:t>
            </w:r>
            <w:proofErr w:type="spellStart"/>
            <w:r>
              <w:rPr>
                <w:lang w:val="en-US"/>
              </w:rPr>
              <w:t>programme</w:t>
            </w:r>
            <w:proofErr w:type="spellEnd"/>
            <w:r>
              <w:rPr>
                <w:lang w:val="en-US"/>
              </w:rPr>
              <w:t xml:space="preserve"> available for all students to access via RM Unify</w:t>
            </w:r>
          </w:p>
          <w:p w14:paraId="25ACA83A" w14:textId="10B38E4F" w:rsidR="00076BE6" w:rsidRPr="008C4BBD" w:rsidRDefault="00076BE6" w:rsidP="008C4BBD">
            <w:pPr>
              <w:rPr>
                <w:lang w:val="en-US"/>
              </w:rPr>
            </w:pPr>
          </w:p>
        </w:tc>
        <w:tc>
          <w:tcPr>
            <w:tcW w:w="3240" w:type="dxa"/>
          </w:tcPr>
          <w:p w14:paraId="540550E0" w14:textId="459FFCA9" w:rsidR="00375B68" w:rsidRPr="008C4BBD" w:rsidRDefault="00375B68" w:rsidP="008C4BBD">
            <w:pPr>
              <w:rPr>
                <w:lang w:val="en-US"/>
              </w:rPr>
            </w:pPr>
            <w:r w:rsidRPr="008C4BBD">
              <w:rPr>
                <w:lang w:val="en-US"/>
              </w:rPr>
              <w:lastRenderedPageBreak/>
              <w:t xml:space="preserve">Develop wider use of reader software in the classroom and for home learning tasks. Training </w:t>
            </w:r>
          </w:p>
          <w:p w14:paraId="6AFC9271" w14:textId="77777777" w:rsidR="00375B68" w:rsidRPr="008C4BBD" w:rsidRDefault="00375B68" w:rsidP="008C4BBD">
            <w:pPr>
              <w:rPr>
                <w:lang w:val="en-US"/>
              </w:rPr>
            </w:pPr>
            <w:r w:rsidRPr="008C4BBD">
              <w:rPr>
                <w:lang w:val="en-US"/>
              </w:rPr>
              <w:t xml:space="preserve">for students required. </w:t>
            </w:r>
          </w:p>
          <w:p w14:paraId="768AD68F" w14:textId="77777777" w:rsidR="00375B68" w:rsidRPr="008C4BBD" w:rsidRDefault="00375B68" w:rsidP="008C4BBD">
            <w:pPr>
              <w:rPr>
                <w:lang w:val="en-US"/>
              </w:rPr>
            </w:pPr>
            <w:r w:rsidRPr="008C4BBD">
              <w:rPr>
                <w:lang w:val="en-US"/>
              </w:rPr>
              <w:t xml:space="preserve">Audit of laptops available for learners with SEND to ensure </w:t>
            </w:r>
          </w:p>
          <w:p w14:paraId="3B63B74F" w14:textId="77777777" w:rsidR="00375B68" w:rsidRDefault="00375B68" w:rsidP="008C4BBD">
            <w:pPr>
              <w:rPr>
                <w:lang w:val="en-US"/>
              </w:rPr>
            </w:pPr>
            <w:r w:rsidRPr="008C4BBD">
              <w:rPr>
                <w:lang w:val="en-US"/>
              </w:rPr>
              <w:t>quality of resources.</w:t>
            </w:r>
          </w:p>
          <w:p w14:paraId="4756202A" w14:textId="30AB681E" w:rsidR="00DB1353" w:rsidRDefault="00DB1353" w:rsidP="008C4BB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Departments to have </w:t>
            </w:r>
            <w:r w:rsidR="009543CC">
              <w:rPr>
                <w:lang w:val="en-US"/>
              </w:rPr>
              <w:t>iPads</w:t>
            </w:r>
          </w:p>
        </w:tc>
        <w:tc>
          <w:tcPr>
            <w:tcW w:w="2895" w:type="dxa"/>
          </w:tcPr>
          <w:p w14:paraId="4E1CBA9B" w14:textId="77777777" w:rsidR="00375B68" w:rsidRPr="008C4BBD" w:rsidRDefault="00375B68" w:rsidP="008C4BBD">
            <w:pPr>
              <w:rPr>
                <w:lang w:val="en-US"/>
              </w:rPr>
            </w:pPr>
            <w:r w:rsidRPr="008C4BBD">
              <w:rPr>
                <w:lang w:val="en-US"/>
              </w:rPr>
              <w:lastRenderedPageBreak/>
              <w:t xml:space="preserve">Students with SEND have access to IT </w:t>
            </w:r>
          </w:p>
          <w:p w14:paraId="3F2FB3DC" w14:textId="77777777" w:rsidR="00375B68" w:rsidRPr="008C4BBD" w:rsidRDefault="00375B68" w:rsidP="008C4BBD">
            <w:pPr>
              <w:rPr>
                <w:lang w:val="en-US"/>
              </w:rPr>
            </w:pPr>
            <w:r w:rsidRPr="008C4BBD">
              <w:rPr>
                <w:lang w:val="en-US"/>
              </w:rPr>
              <w:t xml:space="preserve">resources with effectively meet </w:t>
            </w:r>
            <w:proofErr w:type="gramStart"/>
            <w:r w:rsidRPr="008C4BBD">
              <w:rPr>
                <w:lang w:val="en-US"/>
              </w:rPr>
              <w:t>their</w:t>
            </w:r>
            <w:proofErr w:type="gramEnd"/>
            <w:r w:rsidRPr="008C4BBD">
              <w:rPr>
                <w:lang w:val="en-US"/>
              </w:rPr>
              <w:t xml:space="preserve"> </w:t>
            </w:r>
          </w:p>
          <w:p w14:paraId="2413D9D0" w14:textId="77777777" w:rsidR="00375B68" w:rsidRPr="008C4BBD" w:rsidRDefault="00375B68" w:rsidP="008C4BBD">
            <w:pPr>
              <w:rPr>
                <w:lang w:val="en-US"/>
              </w:rPr>
            </w:pPr>
            <w:r w:rsidRPr="008C4BBD">
              <w:rPr>
                <w:lang w:val="en-US"/>
              </w:rPr>
              <w:t xml:space="preserve">needs. </w:t>
            </w:r>
          </w:p>
          <w:p w14:paraId="2897C0B4" w14:textId="77777777" w:rsidR="00375B68" w:rsidRPr="008C4BBD" w:rsidRDefault="00375B68" w:rsidP="008C4BBD">
            <w:pPr>
              <w:rPr>
                <w:lang w:val="en-US"/>
              </w:rPr>
            </w:pPr>
            <w:r w:rsidRPr="008C4BBD">
              <w:rPr>
                <w:lang w:val="en-US"/>
              </w:rPr>
              <w:lastRenderedPageBreak/>
              <w:t xml:space="preserve">Students with SEND are independent in their recording of information </w:t>
            </w:r>
          </w:p>
          <w:p w14:paraId="60C87F72" w14:textId="77777777" w:rsidR="00375B68" w:rsidRDefault="00375B68" w:rsidP="00BB370D">
            <w:pPr>
              <w:rPr>
                <w:lang w:val="en-US"/>
              </w:rPr>
            </w:pPr>
            <w:r w:rsidRPr="008C4BBD">
              <w:rPr>
                <w:lang w:val="en-US"/>
              </w:rPr>
              <w:t>in lessons and examinations.</w:t>
            </w:r>
          </w:p>
        </w:tc>
        <w:tc>
          <w:tcPr>
            <w:tcW w:w="1608" w:type="dxa"/>
          </w:tcPr>
          <w:p w14:paraId="06CE3240" w14:textId="77777777" w:rsidR="00375B68" w:rsidRDefault="00375B6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LGO/GSM/SMA</w:t>
            </w:r>
          </w:p>
        </w:tc>
        <w:tc>
          <w:tcPr>
            <w:tcW w:w="1839" w:type="dxa"/>
          </w:tcPr>
          <w:p w14:paraId="2F6A8210" w14:textId="77777777" w:rsidR="00375B68" w:rsidRDefault="00375B68">
            <w:pPr>
              <w:rPr>
                <w:lang w:val="en-US"/>
              </w:rPr>
            </w:pPr>
            <w:r>
              <w:rPr>
                <w:lang w:val="en-US"/>
              </w:rPr>
              <w:t>Ongoing -further IT resources to be provided</w:t>
            </w:r>
          </w:p>
          <w:p w14:paraId="240C7E39" w14:textId="77777777" w:rsidR="00375B68" w:rsidRDefault="00375B68">
            <w:pPr>
              <w:rPr>
                <w:lang w:val="en-US"/>
              </w:rPr>
            </w:pPr>
          </w:p>
          <w:p w14:paraId="0E532574" w14:textId="7B83CFE8" w:rsidR="00375B68" w:rsidRDefault="00375B68">
            <w:pPr>
              <w:rPr>
                <w:lang w:val="en-US"/>
              </w:rPr>
            </w:pPr>
            <w:r>
              <w:rPr>
                <w:lang w:val="en-US"/>
              </w:rPr>
              <w:t xml:space="preserve">Students using Claro in mock examinations and </w:t>
            </w:r>
            <w:r>
              <w:rPr>
                <w:lang w:val="en-US"/>
              </w:rPr>
              <w:lastRenderedPageBreak/>
              <w:t>Claro has been downloaded and is available on all student laptops</w:t>
            </w:r>
            <w:r w:rsidR="009543CC">
              <w:rPr>
                <w:lang w:val="en-US"/>
              </w:rPr>
              <w:t xml:space="preserve"> </w:t>
            </w:r>
          </w:p>
        </w:tc>
      </w:tr>
      <w:tr w:rsidR="00375B68" w14:paraId="3542C7C9" w14:textId="77777777" w:rsidTr="00375B68">
        <w:tc>
          <w:tcPr>
            <w:tcW w:w="2260" w:type="dxa"/>
          </w:tcPr>
          <w:p w14:paraId="2B4A303B" w14:textId="77777777" w:rsidR="00375B68" w:rsidRDefault="00375B68">
            <w:pPr>
              <w:rPr>
                <w:lang w:val="en-US"/>
              </w:rPr>
            </w:pPr>
          </w:p>
          <w:p w14:paraId="5829228C" w14:textId="77777777" w:rsidR="00375B68" w:rsidRDefault="00375B68">
            <w:pPr>
              <w:rPr>
                <w:lang w:val="en-US"/>
              </w:rPr>
            </w:pPr>
            <w:r>
              <w:t>Increase access to the curriculum for students with a disability, ensuring that students with a disability are as equally prepared for adulthood as our students who do not have disabilities.</w:t>
            </w:r>
          </w:p>
          <w:p w14:paraId="3D1F29E7" w14:textId="77777777" w:rsidR="00375B68" w:rsidRDefault="00375B68">
            <w:pPr>
              <w:rPr>
                <w:lang w:val="en-US"/>
              </w:rPr>
            </w:pPr>
          </w:p>
          <w:p w14:paraId="6F9762F9" w14:textId="77777777" w:rsidR="00375B68" w:rsidRDefault="00375B68">
            <w:pPr>
              <w:rPr>
                <w:lang w:val="en-US"/>
              </w:rPr>
            </w:pPr>
          </w:p>
        </w:tc>
        <w:tc>
          <w:tcPr>
            <w:tcW w:w="2106" w:type="dxa"/>
          </w:tcPr>
          <w:p w14:paraId="71F9345A" w14:textId="60F0D6BB" w:rsidR="00076BE6" w:rsidRDefault="00076BE6" w:rsidP="00375B68">
            <w:pPr>
              <w:rPr>
                <w:lang w:val="en-US"/>
              </w:rPr>
            </w:pPr>
            <w:r>
              <w:rPr>
                <w:lang w:val="en-US"/>
              </w:rPr>
              <w:t>Curriculum is accessible for all</w:t>
            </w:r>
          </w:p>
          <w:p w14:paraId="126AAE43" w14:textId="3BD75F97" w:rsidR="00076BE6" w:rsidRDefault="00076BE6" w:rsidP="00375B68">
            <w:pPr>
              <w:rPr>
                <w:lang w:val="en-US"/>
              </w:rPr>
            </w:pPr>
            <w:r>
              <w:rPr>
                <w:lang w:val="en-US"/>
              </w:rPr>
              <w:t>All students invited to attend visits to post-16 settings and informed of post-16 Open Days and Evenings.</w:t>
            </w:r>
          </w:p>
          <w:p w14:paraId="507AEEA2" w14:textId="016616F6" w:rsidR="00076BE6" w:rsidRDefault="00D66319" w:rsidP="00375B68">
            <w:pPr>
              <w:rPr>
                <w:lang w:val="en-US"/>
              </w:rPr>
            </w:pPr>
            <w:r>
              <w:rPr>
                <w:lang w:val="en-US"/>
              </w:rPr>
              <w:t xml:space="preserve">Learning Support department organize and facilitate </w:t>
            </w:r>
            <w:r w:rsidR="00076BE6">
              <w:rPr>
                <w:lang w:val="en-US"/>
              </w:rPr>
              <w:t>Link Days and additional visits for students requiring more supported vocational courses</w:t>
            </w:r>
          </w:p>
          <w:p w14:paraId="7BB81B53" w14:textId="09A96ED6" w:rsidR="00375B68" w:rsidRDefault="00076BE6" w:rsidP="00076BE6">
            <w:pPr>
              <w:rPr>
                <w:lang w:val="en-US"/>
              </w:rPr>
            </w:pPr>
            <w:r>
              <w:rPr>
                <w:lang w:val="en-US"/>
              </w:rPr>
              <w:t xml:space="preserve">Strategic deployment of LSAs to attend EHCP and high needs SEND student’s careers advisor meetings </w:t>
            </w:r>
            <w:r>
              <w:rPr>
                <w:lang w:val="en-US"/>
              </w:rPr>
              <w:lastRenderedPageBreak/>
              <w:t xml:space="preserve">and liaise with post-16 providers regarding needs and support requirements </w:t>
            </w:r>
          </w:p>
          <w:p w14:paraId="65C573A9" w14:textId="5152F681" w:rsidR="00076BE6" w:rsidRPr="008C4BBD" w:rsidRDefault="00076BE6" w:rsidP="00076BE6">
            <w:pPr>
              <w:rPr>
                <w:lang w:val="en-US"/>
              </w:rPr>
            </w:pPr>
            <w:r>
              <w:rPr>
                <w:lang w:val="en-US"/>
              </w:rPr>
              <w:t xml:space="preserve">Post-16 providers invited </w:t>
            </w:r>
            <w:r w:rsidR="00D66319">
              <w:rPr>
                <w:lang w:val="en-US"/>
              </w:rPr>
              <w:t xml:space="preserve">by LS department </w:t>
            </w:r>
            <w:r>
              <w:rPr>
                <w:lang w:val="en-US"/>
              </w:rPr>
              <w:t>to attend EHCP reviews during year 11.</w:t>
            </w:r>
          </w:p>
        </w:tc>
        <w:tc>
          <w:tcPr>
            <w:tcW w:w="3240" w:type="dxa"/>
          </w:tcPr>
          <w:p w14:paraId="1DBCE56B" w14:textId="130C9BE6" w:rsidR="00375B68" w:rsidRPr="008C4BBD" w:rsidRDefault="00375B68" w:rsidP="008C4BBD">
            <w:pPr>
              <w:rPr>
                <w:lang w:val="en-US"/>
              </w:rPr>
            </w:pPr>
            <w:r w:rsidRPr="008C4BBD">
              <w:rPr>
                <w:lang w:val="en-US"/>
              </w:rPr>
              <w:lastRenderedPageBreak/>
              <w:t xml:space="preserve">Post 16 provision explored at earliest </w:t>
            </w:r>
          </w:p>
          <w:p w14:paraId="72B9F031" w14:textId="77777777" w:rsidR="00375B68" w:rsidRPr="008C4BBD" w:rsidRDefault="00375B68" w:rsidP="008C4BBD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  <w:r w:rsidRPr="008C4BBD">
              <w:rPr>
                <w:lang w:val="en-US"/>
              </w:rPr>
              <w:t>pportunity</w:t>
            </w:r>
            <w:r>
              <w:rPr>
                <w:lang w:val="en-US"/>
              </w:rPr>
              <w:t xml:space="preserve">. </w:t>
            </w:r>
            <w:r w:rsidRPr="008C4BBD">
              <w:rPr>
                <w:lang w:val="en-US"/>
              </w:rPr>
              <w:t xml:space="preserve">Full access to </w:t>
            </w:r>
            <w:r>
              <w:rPr>
                <w:lang w:val="en-US"/>
              </w:rPr>
              <w:t>PHSE</w:t>
            </w:r>
            <w:r w:rsidRPr="008C4BBD">
              <w:rPr>
                <w:lang w:val="en-US"/>
              </w:rPr>
              <w:t xml:space="preserve"> </w:t>
            </w:r>
          </w:p>
          <w:p w14:paraId="62407C16" w14:textId="77777777" w:rsidR="00375B68" w:rsidRDefault="00375B68" w:rsidP="00BB370D">
            <w:pPr>
              <w:rPr>
                <w:lang w:val="en-US"/>
              </w:rPr>
            </w:pPr>
            <w:proofErr w:type="spellStart"/>
            <w:r w:rsidRPr="008C4BBD">
              <w:rPr>
                <w:lang w:val="en-US"/>
              </w:rPr>
              <w:t>programme</w:t>
            </w:r>
            <w:proofErr w:type="spellEnd"/>
            <w:r w:rsidRPr="008C4BBD">
              <w:rPr>
                <w:lang w:val="en-US"/>
              </w:rPr>
              <w:t xml:space="preserve"> and CEIAG </w:t>
            </w:r>
            <w:proofErr w:type="spellStart"/>
            <w:r w:rsidRPr="008C4BBD">
              <w:rPr>
                <w:lang w:val="en-US"/>
              </w:rPr>
              <w:t>programme</w:t>
            </w:r>
            <w:proofErr w:type="spellEnd"/>
          </w:p>
        </w:tc>
        <w:tc>
          <w:tcPr>
            <w:tcW w:w="2895" w:type="dxa"/>
          </w:tcPr>
          <w:p w14:paraId="5EE55499" w14:textId="77777777" w:rsidR="00375B68" w:rsidRDefault="00375B68">
            <w:pPr>
              <w:rPr>
                <w:lang w:val="en-US"/>
              </w:rPr>
            </w:pPr>
            <w:r>
              <w:t>Students with a disability have access to a full broad and balanced curriculum in line with their peers.</w:t>
            </w:r>
          </w:p>
        </w:tc>
        <w:tc>
          <w:tcPr>
            <w:tcW w:w="1608" w:type="dxa"/>
          </w:tcPr>
          <w:p w14:paraId="1EEB4E0C" w14:textId="77777777" w:rsidR="00375B68" w:rsidRDefault="00375B68">
            <w:pPr>
              <w:rPr>
                <w:lang w:val="en-US"/>
              </w:rPr>
            </w:pPr>
            <w:r>
              <w:rPr>
                <w:lang w:val="en-US"/>
              </w:rPr>
              <w:t>SCL</w:t>
            </w:r>
          </w:p>
        </w:tc>
        <w:tc>
          <w:tcPr>
            <w:tcW w:w="1839" w:type="dxa"/>
          </w:tcPr>
          <w:p w14:paraId="441DDB61" w14:textId="77777777" w:rsidR="00375B68" w:rsidRDefault="00375B68">
            <w:pPr>
              <w:rPr>
                <w:lang w:val="en-US"/>
              </w:rPr>
            </w:pPr>
            <w:r>
              <w:rPr>
                <w:lang w:val="en-US"/>
              </w:rPr>
              <w:t>Ongoing</w:t>
            </w:r>
          </w:p>
          <w:p w14:paraId="4875FAD8" w14:textId="77777777" w:rsidR="00375B68" w:rsidRDefault="00375B68">
            <w:pPr>
              <w:rPr>
                <w:lang w:val="en-US"/>
              </w:rPr>
            </w:pPr>
          </w:p>
          <w:p w14:paraId="71250BCE" w14:textId="5FD4EA37" w:rsidR="00375B68" w:rsidRDefault="00375B68">
            <w:pPr>
              <w:rPr>
                <w:lang w:val="en-US"/>
              </w:rPr>
            </w:pPr>
            <w:r>
              <w:rPr>
                <w:lang w:val="en-US"/>
              </w:rPr>
              <w:t xml:space="preserve">Careers advisor interviews in </w:t>
            </w:r>
            <w:r w:rsidR="009668B3">
              <w:rPr>
                <w:lang w:val="en-US"/>
              </w:rPr>
              <w:t>KS4</w:t>
            </w:r>
          </w:p>
        </w:tc>
      </w:tr>
      <w:tr w:rsidR="00375B68" w14:paraId="0DE8FDB3" w14:textId="77777777" w:rsidTr="00375B68">
        <w:tc>
          <w:tcPr>
            <w:tcW w:w="2260" w:type="dxa"/>
          </w:tcPr>
          <w:p w14:paraId="710D2AF0" w14:textId="04D0353F" w:rsidR="00375B68" w:rsidRPr="008C4BBD" w:rsidRDefault="00375B68" w:rsidP="008C4BBD">
            <w:pPr>
              <w:rPr>
                <w:lang w:val="en-US"/>
              </w:rPr>
            </w:pPr>
            <w:r w:rsidRPr="008C4BBD">
              <w:rPr>
                <w:lang w:val="en-US"/>
              </w:rPr>
              <w:t xml:space="preserve">To ensure that learners with a wheelchair can </w:t>
            </w:r>
          </w:p>
          <w:p w14:paraId="0F805EC1" w14:textId="62D7AB41" w:rsidR="00375B68" w:rsidRDefault="00D66319" w:rsidP="008C4BBD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375B68" w:rsidRPr="008C4BBD">
              <w:rPr>
                <w:lang w:val="en-US"/>
              </w:rPr>
              <w:t>nter</w:t>
            </w:r>
            <w:r w:rsidR="00076BE6">
              <w:rPr>
                <w:lang w:val="en-US"/>
              </w:rPr>
              <w:t xml:space="preserve">, use and </w:t>
            </w:r>
            <w:r w:rsidR="00375B68" w:rsidRPr="008C4BBD">
              <w:rPr>
                <w:lang w:val="en-US"/>
              </w:rPr>
              <w:t xml:space="preserve"> traverse the </w:t>
            </w:r>
            <w:r w:rsidR="00076BE6">
              <w:rPr>
                <w:lang w:val="en-US"/>
              </w:rPr>
              <w:t xml:space="preserve">whole school </w:t>
            </w:r>
            <w:r w:rsidR="00375B68" w:rsidRPr="008C4BBD">
              <w:rPr>
                <w:lang w:val="en-US"/>
              </w:rPr>
              <w:t>site independently</w:t>
            </w:r>
          </w:p>
          <w:p w14:paraId="4ABFCBA8" w14:textId="77777777" w:rsidR="00375B68" w:rsidRDefault="00375B68" w:rsidP="008C4BBD">
            <w:pPr>
              <w:rPr>
                <w:lang w:val="en-US"/>
              </w:rPr>
            </w:pPr>
          </w:p>
        </w:tc>
        <w:tc>
          <w:tcPr>
            <w:tcW w:w="2106" w:type="dxa"/>
          </w:tcPr>
          <w:p w14:paraId="7DF625B0" w14:textId="77777777" w:rsidR="00375B68" w:rsidRPr="00375B68" w:rsidRDefault="00375B68" w:rsidP="00375B68">
            <w:pPr>
              <w:rPr>
                <w:lang w:val="en-US"/>
              </w:rPr>
            </w:pPr>
            <w:r w:rsidRPr="00375B68">
              <w:rPr>
                <w:lang w:val="en-US"/>
              </w:rPr>
              <w:t xml:space="preserve">The school environment is adapted </w:t>
            </w:r>
          </w:p>
          <w:p w14:paraId="6710BC75" w14:textId="77777777" w:rsidR="00375B68" w:rsidRPr="00375B68" w:rsidRDefault="00375B68" w:rsidP="00375B68">
            <w:pPr>
              <w:rPr>
                <w:lang w:val="en-US"/>
              </w:rPr>
            </w:pPr>
            <w:r w:rsidRPr="00375B68">
              <w:rPr>
                <w:lang w:val="en-US"/>
              </w:rPr>
              <w:t xml:space="preserve">to the needs of students/staff as </w:t>
            </w:r>
          </w:p>
          <w:p w14:paraId="081AC786" w14:textId="77777777" w:rsidR="00375B68" w:rsidRPr="00375B68" w:rsidRDefault="00375B68" w:rsidP="00375B68">
            <w:pPr>
              <w:rPr>
                <w:lang w:val="en-US"/>
              </w:rPr>
            </w:pPr>
            <w:r w:rsidRPr="00375B68">
              <w:rPr>
                <w:lang w:val="en-US"/>
              </w:rPr>
              <w:t xml:space="preserve">required. </w:t>
            </w:r>
          </w:p>
          <w:p w14:paraId="06650C31" w14:textId="77777777" w:rsidR="00375B68" w:rsidRPr="00375B68" w:rsidRDefault="00375B68" w:rsidP="00375B68">
            <w:pPr>
              <w:rPr>
                <w:lang w:val="en-US"/>
              </w:rPr>
            </w:pPr>
            <w:r w:rsidRPr="00375B68">
              <w:rPr>
                <w:lang w:val="en-US"/>
              </w:rPr>
              <w:t xml:space="preserve">This includes: </w:t>
            </w:r>
          </w:p>
          <w:p w14:paraId="6D91633A" w14:textId="77777777" w:rsidR="00375B68" w:rsidRPr="00375B68" w:rsidRDefault="00375B68" w:rsidP="00375B68">
            <w:pPr>
              <w:rPr>
                <w:lang w:val="en-US"/>
              </w:rPr>
            </w:pPr>
            <w:r w:rsidRPr="00375B68">
              <w:rPr>
                <w:lang w:val="en-US"/>
              </w:rPr>
              <w:t xml:space="preserve">• Ramps </w:t>
            </w:r>
          </w:p>
          <w:p w14:paraId="7D98A772" w14:textId="04A529E9" w:rsidR="00375B68" w:rsidRPr="00375B68" w:rsidRDefault="00375B68" w:rsidP="00375B68">
            <w:pPr>
              <w:rPr>
                <w:lang w:val="en-US"/>
              </w:rPr>
            </w:pPr>
            <w:r w:rsidRPr="00375B68">
              <w:rPr>
                <w:lang w:val="en-US"/>
              </w:rPr>
              <w:t>• Lift</w:t>
            </w:r>
          </w:p>
          <w:p w14:paraId="645CB886" w14:textId="77777777" w:rsidR="00375B68" w:rsidRPr="00375B68" w:rsidRDefault="00375B68" w:rsidP="00375B68">
            <w:pPr>
              <w:rPr>
                <w:lang w:val="en-US"/>
              </w:rPr>
            </w:pPr>
            <w:r w:rsidRPr="00375B68">
              <w:rPr>
                <w:lang w:val="en-US"/>
              </w:rPr>
              <w:t xml:space="preserve">• Corridor / Door width </w:t>
            </w:r>
          </w:p>
          <w:p w14:paraId="630CA29B" w14:textId="77777777" w:rsidR="00375B68" w:rsidRPr="00375B68" w:rsidRDefault="00375B68" w:rsidP="00375B68">
            <w:pPr>
              <w:rPr>
                <w:lang w:val="en-US"/>
              </w:rPr>
            </w:pPr>
            <w:r w:rsidRPr="00375B68">
              <w:rPr>
                <w:lang w:val="en-US"/>
              </w:rPr>
              <w:t xml:space="preserve">• Disabled parking bays </w:t>
            </w:r>
          </w:p>
          <w:p w14:paraId="4BBE960A" w14:textId="71205E1F" w:rsidR="00375B68" w:rsidRPr="00375B68" w:rsidRDefault="00375B68" w:rsidP="00375B68">
            <w:pPr>
              <w:rPr>
                <w:lang w:val="en-US"/>
              </w:rPr>
            </w:pPr>
            <w:r w:rsidRPr="00375B68">
              <w:rPr>
                <w:lang w:val="en-US"/>
              </w:rPr>
              <w:t xml:space="preserve">• Accessible toilets and changing facilities </w:t>
            </w:r>
          </w:p>
          <w:p w14:paraId="04AC5EF4" w14:textId="77777777" w:rsidR="00375B68" w:rsidRDefault="00375B68" w:rsidP="00375B68">
            <w:pPr>
              <w:rPr>
                <w:lang w:val="en-US"/>
              </w:rPr>
            </w:pPr>
            <w:r w:rsidRPr="00375B68">
              <w:rPr>
                <w:lang w:val="en-US"/>
              </w:rPr>
              <w:t xml:space="preserve">• </w:t>
            </w:r>
            <w:r>
              <w:rPr>
                <w:lang w:val="en-US"/>
              </w:rPr>
              <w:t>Calming Room</w:t>
            </w:r>
          </w:p>
          <w:p w14:paraId="6BB1F28C" w14:textId="6D5AE760" w:rsidR="00375B68" w:rsidRPr="00375B68" w:rsidRDefault="00375B68" w:rsidP="00375B68">
            <w:pPr>
              <w:rPr>
                <w:lang w:val="en-US"/>
              </w:rPr>
            </w:pPr>
            <w:r w:rsidRPr="00375B68">
              <w:rPr>
                <w:lang w:val="en-US"/>
              </w:rPr>
              <w:t>• Adapted furniture where needed</w:t>
            </w:r>
          </w:p>
          <w:p w14:paraId="7C3EA4DC" w14:textId="3EDCB79B" w:rsidR="00375B68" w:rsidRDefault="00375B68" w:rsidP="00375B68">
            <w:pPr>
              <w:rPr>
                <w:lang w:val="en-US"/>
              </w:rPr>
            </w:pPr>
          </w:p>
        </w:tc>
        <w:tc>
          <w:tcPr>
            <w:tcW w:w="3240" w:type="dxa"/>
          </w:tcPr>
          <w:p w14:paraId="3AF4D90D" w14:textId="76A03C85" w:rsidR="00375B68" w:rsidRDefault="00375B68" w:rsidP="008C4BBD">
            <w:pPr>
              <w:rPr>
                <w:lang w:val="en-US"/>
              </w:rPr>
            </w:pPr>
            <w:r>
              <w:rPr>
                <w:lang w:val="en-US"/>
              </w:rPr>
              <w:t>Lift key accessible</w:t>
            </w:r>
          </w:p>
          <w:p w14:paraId="5E37AC93" w14:textId="77777777" w:rsidR="00375B68" w:rsidRDefault="00375B68" w:rsidP="008C4BBD">
            <w:pPr>
              <w:rPr>
                <w:lang w:val="en-US"/>
              </w:rPr>
            </w:pPr>
            <w:r>
              <w:rPr>
                <w:lang w:val="en-US"/>
              </w:rPr>
              <w:t>Areas around the lift are kept clear</w:t>
            </w:r>
          </w:p>
          <w:p w14:paraId="0EA884DE" w14:textId="77777777" w:rsidR="00375B68" w:rsidRPr="008C4BBD" w:rsidRDefault="00375B68" w:rsidP="009543CC">
            <w:pPr>
              <w:rPr>
                <w:lang w:val="en-US"/>
              </w:rPr>
            </w:pPr>
          </w:p>
        </w:tc>
        <w:tc>
          <w:tcPr>
            <w:tcW w:w="2895" w:type="dxa"/>
          </w:tcPr>
          <w:p w14:paraId="71FDF137" w14:textId="77777777" w:rsidR="00375B68" w:rsidRDefault="00375B68" w:rsidP="00BB370D">
            <w:r>
              <w:t xml:space="preserve">Students that use a wheelchair can travel the site independently of </w:t>
            </w:r>
          </w:p>
          <w:p w14:paraId="361BD081" w14:textId="77777777" w:rsidR="00375B68" w:rsidRDefault="00375B68" w:rsidP="00BB370D">
            <w:r>
              <w:t>adult support.</w:t>
            </w:r>
          </w:p>
        </w:tc>
        <w:tc>
          <w:tcPr>
            <w:tcW w:w="1608" w:type="dxa"/>
          </w:tcPr>
          <w:p w14:paraId="641AB2B6" w14:textId="77777777" w:rsidR="00375B68" w:rsidRDefault="00375B68">
            <w:pPr>
              <w:rPr>
                <w:lang w:val="en-US"/>
              </w:rPr>
            </w:pPr>
            <w:r>
              <w:rPr>
                <w:lang w:val="en-US"/>
              </w:rPr>
              <w:t>LGO/STO</w:t>
            </w:r>
          </w:p>
        </w:tc>
        <w:tc>
          <w:tcPr>
            <w:tcW w:w="1839" w:type="dxa"/>
          </w:tcPr>
          <w:p w14:paraId="6F46E5C1" w14:textId="77777777" w:rsidR="00375B68" w:rsidRDefault="00375B68">
            <w:pPr>
              <w:rPr>
                <w:lang w:val="en-US"/>
              </w:rPr>
            </w:pPr>
            <w:r>
              <w:rPr>
                <w:lang w:val="en-US"/>
              </w:rPr>
              <w:t>Ongoing</w:t>
            </w:r>
          </w:p>
        </w:tc>
      </w:tr>
      <w:tr w:rsidR="00375B68" w14:paraId="6488BCC7" w14:textId="77777777" w:rsidTr="00375B68">
        <w:tc>
          <w:tcPr>
            <w:tcW w:w="2260" w:type="dxa"/>
          </w:tcPr>
          <w:p w14:paraId="3B936252" w14:textId="77777777" w:rsidR="00375B68" w:rsidRPr="008C4BBD" w:rsidRDefault="00375B68" w:rsidP="008C4BBD">
            <w:pPr>
              <w:rPr>
                <w:lang w:val="en-US"/>
              </w:rPr>
            </w:pPr>
            <w:r w:rsidRPr="008C4BBD">
              <w:rPr>
                <w:lang w:val="en-US"/>
              </w:rPr>
              <w:t xml:space="preserve">The site is reviewed </w:t>
            </w:r>
          </w:p>
          <w:p w14:paraId="61CA03D3" w14:textId="7E8AE74B" w:rsidR="00375B68" w:rsidRPr="008C4BBD" w:rsidRDefault="00375B68" w:rsidP="008C4BBD">
            <w:pPr>
              <w:rPr>
                <w:lang w:val="en-US"/>
              </w:rPr>
            </w:pPr>
            <w:r w:rsidRPr="008C4BBD">
              <w:rPr>
                <w:lang w:val="en-US"/>
              </w:rPr>
              <w:lastRenderedPageBreak/>
              <w:t xml:space="preserve">annually using the Local Authority accessibility </w:t>
            </w:r>
          </w:p>
          <w:p w14:paraId="1E01969D" w14:textId="77777777" w:rsidR="00375B68" w:rsidRPr="008C4BBD" w:rsidRDefault="00375B68" w:rsidP="008C4BBD">
            <w:pPr>
              <w:rPr>
                <w:lang w:val="en-US"/>
              </w:rPr>
            </w:pPr>
            <w:r w:rsidRPr="008C4BBD">
              <w:rPr>
                <w:lang w:val="en-US"/>
              </w:rPr>
              <w:t xml:space="preserve">framework and any </w:t>
            </w:r>
          </w:p>
          <w:p w14:paraId="0A7B3C54" w14:textId="1B51701A" w:rsidR="00375B68" w:rsidRDefault="00375B68" w:rsidP="00375B68">
            <w:pPr>
              <w:rPr>
                <w:lang w:val="en-US"/>
              </w:rPr>
            </w:pPr>
            <w:r w:rsidRPr="008C4BBD">
              <w:rPr>
                <w:lang w:val="en-US"/>
              </w:rPr>
              <w:t>concerns raised from the annual site inspection are addressed</w:t>
            </w:r>
          </w:p>
        </w:tc>
        <w:tc>
          <w:tcPr>
            <w:tcW w:w="2106" w:type="dxa"/>
          </w:tcPr>
          <w:p w14:paraId="3B305134" w14:textId="729BC5FC" w:rsidR="00375B68" w:rsidRDefault="00375B68" w:rsidP="008C4BB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Annual review of site </w:t>
            </w:r>
            <w:r w:rsidR="007843D1">
              <w:rPr>
                <w:lang w:val="en-US"/>
              </w:rPr>
              <w:t>conducted.</w:t>
            </w:r>
          </w:p>
          <w:p w14:paraId="0FB1A73D" w14:textId="16F474C4" w:rsidR="00375B68" w:rsidRPr="008C4BBD" w:rsidRDefault="00375B68" w:rsidP="008C4BBD">
            <w:pPr>
              <w:rPr>
                <w:lang w:val="en-US"/>
              </w:rPr>
            </w:pPr>
          </w:p>
        </w:tc>
        <w:tc>
          <w:tcPr>
            <w:tcW w:w="3240" w:type="dxa"/>
          </w:tcPr>
          <w:p w14:paraId="2DC808A3" w14:textId="34906222" w:rsidR="00375B68" w:rsidRDefault="00375B68" w:rsidP="008C4BBD">
            <w:pPr>
              <w:rPr>
                <w:lang w:val="en-US"/>
              </w:rPr>
            </w:pPr>
            <w:r w:rsidRPr="008C4BBD">
              <w:rPr>
                <w:lang w:val="en-US"/>
              </w:rPr>
              <w:t xml:space="preserve">Annual Review scheduled </w:t>
            </w:r>
          </w:p>
          <w:p w14:paraId="74363615" w14:textId="77777777" w:rsidR="00375B68" w:rsidRPr="00375B68" w:rsidRDefault="00375B68" w:rsidP="00375B68">
            <w:pPr>
              <w:rPr>
                <w:lang w:val="en-US"/>
              </w:rPr>
            </w:pPr>
            <w:r w:rsidRPr="00375B68">
              <w:rPr>
                <w:lang w:val="en-US"/>
              </w:rPr>
              <w:t xml:space="preserve">Maintain access to all relevant </w:t>
            </w:r>
          </w:p>
          <w:p w14:paraId="5EC5AC87" w14:textId="77777777" w:rsidR="00375B68" w:rsidRPr="00375B68" w:rsidRDefault="00375B68" w:rsidP="00375B68">
            <w:pPr>
              <w:rPr>
                <w:lang w:val="en-US"/>
              </w:rPr>
            </w:pPr>
            <w:r w:rsidRPr="00375B68">
              <w:rPr>
                <w:lang w:val="en-US"/>
              </w:rPr>
              <w:t xml:space="preserve">areas to meet the needs of those </w:t>
            </w:r>
          </w:p>
          <w:p w14:paraId="60789C45" w14:textId="77777777" w:rsidR="00375B68" w:rsidRPr="00375B68" w:rsidRDefault="00375B68" w:rsidP="00375B68">
            <w:pPr>
              <w:rPr>
                <w:lang w:val="en-US"/>
              </w:rPr>
            </w:pPr>
            <w:r w:rsidRPr="00375B68">
              <w:rPr>
                <w:lang w:val="en-US"/>
              </w:rPr>
              <w:lastRenderedPageBreak/>
              <w:t xml:space="preserve">with a disability. </w:t>
            </w:r>
          </w:p>
          <w:p w14:paraId="0E0FEC1F" w14:textId="77777777" w:rsidR="00375B68" w:rsidRPr="00375B68" w:rsidRDefault="00375B68" w:rsidP="00375B68">
            <w:pPr>
              <w:rPr>
                <w:lang w:val="en-US"/>
              </w:rPr>
            </w:pPr>
            <w:r w:rsidRPr="00375B68">
              <w:rPr>
                <w:lang w:val="en-US"/>
              </w:rPr>
              <w:t xml:space="preserve">Where any new requirements </w:t>
            </w:r>
          </w:p>
          <w:p w14:paraId="13E207B4" w14:textId="77777777" w:rsidR="00375B68" w:rsidRPr="00375B68" w:rsidRDefault="00375B68" w:rsidP="00375B68">
            <w:pPr>
              <w:rPr>
                <w:lang w:val="en-US"/>
              </w:rPr>
            </w:pPr>
            <w:r w:rsidRPr="00375B68">
              <w:rPr>
                <w:lang w:val="en-US"/>
              </w:rPr>
              <w:t xml:space="preserve">emerge ensure that they are </w:t>
            </w:r>
          </w:p>
          <w:p w14:paraId="614E3ED5" w14:textId="77777777" w:rsidR="00375B68" w:rsidRPr="00375B68" w:rsidRDefault="00375B68" w:rsidP="00375B68">
            <w:pPr>
              <w:rPr>
                <w:lang w:val="en-US"/>
              </w:rPr>
            </w:pPr>
            <w:r w:rsidRPr="00375B68">
              <w:rPr>
                <w:lang w:val="en-US"/>
              </w:rPr>
              <w:t>effectively met and maintained.</w:t>
            </w:r>
          </w:p>
          <w:p w14:paraId="11CD654C" w14:textId="77777777" w:rsidR="00375B68" w:rsidRPr="00375B68" w:rsidRDefault="00375B68" w:rsidP="00375B68">
            <w:pPr>
              <w:rPr>
                <w:lang w:val="en-US"/>
              </w:rPr>
            </w:pPr>
            <w:r w:rsidRPr="00375B68">
              <w:rPr>
                <w:lang w:val="en-US"/>
              </w:rPr>
              <w:t xml:space="preserve">Do this with relevant external </w:t>
            </w:r>
          </w:p>
          <w:p w14:paraId="6E00241D" w14:textId="0FB3C803" w:rsidR="00375B68" w:rsidRDefault="00375B68" w:rsidP="00375B68">
            <w:pPr>
              <w:rPr>
                <w:lang w:val="en-US"/>
              </w:rPr>
            </w:pPr>
            <w:r w:rsidRPr="00375B68">
              <w:rPr>
                <w:lang w:val="en-US"/>
              </w:rPr>
              <w:t>agencies as needed</w:t>
            </w:r>
          </w:p>
          <w:p w14:paraId="167650A4" w14:textId="77777777" w:rsidR="00375B68" w:rsidRPr="008C4BBD" w:rsidRDefault="00375B68" w:rsidP="008C4BBD">
            <w:pPr>
              <w:rPr>
                <w:lang w:val="en-US"/>
              </w:rPr>
            </w:pPr>
            <w:r w:rsidRPr="008C4BBD">
              <w:rPr>
                <w:lang w:val="en-US"/>
              </w:rPr>
              <w:t xml:space="preserve">Circulate outcomes to </w:t>
            </w:r>
          </w:p>
          <w:p w14:paraId="540070D4" w14:textId="77777777" w:rsidR="00375B68" w:rsidRPr="008C4BBD" w:rsidRDefault="00375B68" w:rsidP="008C4BBD">
            <w:pPr>
              <w:rPr>
                <w:lang w:val="en-US"/>
              </w:rPr>
            </w:pPr>
            <w:r w:rsidRPr="008C4BBD">
              <w:rPr>
                <w:lang w:val="en-US"/>
              </w:rPr>
              <w:t>SLT</w:t>
            </w:r>
          </w:p>
        </w:tc>
        <w:tc>
          <w:tcPr>
            <w:tcW w:w="2895" w:type="dxa"/>
          </w:tcPr>
          <w:p w14:paraId="2FF55945" w14:textId="77777777" w:rsidR="00375B68" w:rsidRDefault="00375B68" w:rsidP="008C4BBD">
            <w:r>
              <w:lastRenderedPageBreak/>
              <w:t xml:space="preserve">The school are aware of recommendations and that </w:t>
            </w:r>
            <w:r>
              <w:lastRenderedPageBreak/>
              <w:t xml:space="preserve">these are drawn into this plan to ensure </w:t>
            </w:r>
          </w:p>
          <w:p w14:paraId="726E8740" w14:textId="77777777" w:rsidR="00375B68" w:rsidRDefault="00375B68" w:rsidP="00BB370D">
            <w:r>
              <w:t>that recommendations are followed</w:t>
            </w:r>
          </w:p>
        </w:tc>
        <w:tc>
          <w:tcPr>
            <w:tcW w:w="1608" w:type="dxa"/>
          </w:tcPr>
          <w:p w14:paraId="1547A4A1" w14:textId="77777777" w:rsidR="00375B68" w:rsidRDefault="00375B6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STO</w:t>
            </w:r>
          </w:p>
        </w:tc>
        <w:tc>
          <w:tcPr>
            <w:tcW w:w="1839" w:type="dxa"/>
          </w:tcPr>
          <w:p w14:paraId="78836A0F" w14:textId="77777777" w:rsidR="00375B68" w:rsidRDefault="00375B68">
            <w:pPr>
              <w:rPr>
                <w:lang w:val="en-US"/>
              </w:rPr>
            </w:pPr>
            <w:r>
              <w:rPr>
                <w:lang w:val="en-US"/>
              </w:rPr>
              <w:t>Ongoing</w:t>
            </w:r>
          </w:p>
        </w:tc>
      </w:tr>
    </w:tbl>
    <w:p w14:paraId="6CBF1DE5" w14:textId="77777777" w:rsidR="00EE5EE0" w:rsidRPr="00EE5EE0" w:rsidRDefault="00EE5EE0">
      <w:pPr>
        <w:rPr>
          <w:lang w:val="en-US"/>
        </w:rPr>
      </w:pPr>
    </w:p>
    <w:sectPr w:rsidR="00EE5EE0" w:rsidRPr="00EE5EE0" w:rsidSect="00EE5E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E0"/>
    <w:rsid w:val="0001410F"/>
    <w:rsid w:val="00076BE6"/>
    <w:rsid w:val="00105A02"/>
    <w:rsid w:val="00306634"/>
    <w:rsid w:val="00375B68"/>
    <w:rsid w:val="00520708"/>
    <w:rsid w:val="00686A39"/>
    <w:rsid w:val="007843D1"/>
    <w:rsid w:val="008A4A03"/>
    <w:rsid w:val="008C4BBD"/>
    <w:rsid w:val="009543CC"/>
    <w:rsid w:val="009668B3"/>
    <w:rsid w:val="00986FA5"/>
    <w:rsid w:val="00A44D66"/>
    <w:rsid w:val="00B857B5"/>
    <w:rsid w:val="00BB370D"/>
    <w:rsid w:val="00D53789"/>
    <w:rsid w:val="00D66319"/>
    <w:rsid w:val="00DB1353"/>
    <w:rsid w:val="00EE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554EA"/>
  <w15:chartTrackingRefBased/>
  <w15:docId w15:val="{BB7F73C0-B216-4798-9B8B-3BA22FE4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5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odycopy10pt">
    <w:name w:val="1 body copy 10pt"/>
    <w:basedOn w:val="Normal"/>
    <w:link w:val="1bodycopy10ptChar"/>
    <w:qFormat/>
    <w:rsid w:val="00EE5EE0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EE5EE0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efcf7c-2440-447d-b641-3d61ca56f1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9F9B52649334980C35A8D8FB4EC95" ma:contentTypeVersion="18" ma:contentTypeDescription="Create a new document." ma:contentTypeScope="" ma:versionID="563770f9bde19630766ea77d4ad13e72">
  <xsd:schema xmlns:xsd="http://www.w3.org/2001/XMLSchema" xmlns:xs="http://www.w3.org/2001/XMLSchema" xmlns:p="http://schemas.microsoft.com/office/2006/metadata/properties" xmlns:ns3="16efcf7c-2440-447d-b641-3d61ca56f15b" xmlns:ns4="c4825a0b-84f9-445b-bac4-5259b2e712b1" targetNamespace="http://schemas.microsoft.com/office/2006/metadata/properties" ma:root="true" ma:fieldsID="825d87bba8d3f3e20d1cb5ec6ad1e57f" ns3:_="" ns4:_="">
    <xsd:import namespace="16efcf7c-2440-447d-b641-3d61ca56f15b"/>
    <xsd:import namespace="c4825a0b-84f9-445b-bac4-5259b2e712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fcf7c-2440-447d-b641-3d61ca56f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25a0b-84f9-445b-bac4-5259b2e712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28EBC5-43FE-4185-BD77-42BB09726546}">
  <ds:schemaRefs>
    <ds:schemaRef ds:uri="http://schemas.microsoft.com/office/2006/metadata/properties"/>
    <ds:schemaRef ds:uri="http://schemas.microsoft.com/office/infopath/2007/PartnerControls"/>
    <ds:schemaRef ds:uri="16efcf7c-2440-447d-b641-3d61ca56f15b"/>
  </ds:schemaRefs>
</ds:datastoreItem>
</file>

<file path=customXml/itemProps2.xml><?xml version="1.0" encoding="utf-8"?>
<ds:datastoreItem xmlns:ds="http://schemas.openxmlformats.org/officeDocument/2006/customXml" ds:itemID="{2B8DBCA1-4F27-4C9F-9A6E-9E152FCE2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CF91A5-F3C1-4043-BE02-10E0198B8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fcf7c-2440-447d-b641-3d61ca56f15b"/>
    <ds:schemaRef ds:uri="c4825a0b-84f9-445b-bac4-5259b2e71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Gough</dc:creator>
  <cp:keywords/>
  <dc:description/>
  <cp:lastModifiedBy>Louise Gough</cp:lastModifiedBy>
  <cp:revision>3</cp:revision>
  <dcterms:created xsi:type="dcterms:W3CDTF">2025-10-13T07:10:00Z</dcterms:created>
  <dcterms:modified xsi:type="dcterms:W3CDTF">2025-10-13T07:11:00Z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0x0101008549F9B52649334980C35A8D8FB4EC95</vt:lpwstr>
  </property>
</Properties>
</file>